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4eae1e2a8549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f822a18ccd4e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Seixoso,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0c3042d21f4180" /><Relationship Type="http://schemas.openxmlformats.org/officeDocument/2006/relationships/numbering" Target="/word/numbering.xml" Id="R226dd3e54d884dfa" /><Relationship Type="http://schemas.openxmlformats.org/officeDocument/2006/relationships/settings" Target="/word/settings.xml" Id="R0eebe390709e450f" /><Relationship Type="http://schemas.openxmlformats.org/officeDocument/2006/relationships/image" Target="/word/media/c9c1b099-f38c-4a3c-8c47-a6e834b4d2bb.png" Id="R64f822a18ccd4eda" /></Relationships>
</file>