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5cdfddb4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823717d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Serpente,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4db8049b4bc0" /><Relationship Type="http://schemas.openxmlformats.org/officeDocument/2006/relationships/numbering" Target="/word/numbering.xml" Id="Rb08c50dea1c84b0b" /><Relationship Type="http://schemas.openxmlformats.org/officeDocument/2006/relationships/settings" Target="/word/settings.xml" Id="R6a4b08238afc453f" /><Relationship Type="http://schemas.openxmlformats.org/officeDocument/2006/relationships/image" Target="/word/media/4abff04b-b344-4a9a-9cea-dd292aae918e.png" Id="R94ba823717d54a85" /></Relationships>
</file>