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53ec28cf1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19069cba4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Serraquinhos,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38b73d4f847a3" /><Relationship Type="http://schemas.openxmlformats.org/officeDocument/2006/relationships/numbering" Target="/word/numbering.xml" Id="Rcfddcb9bcdfe4d33" /><Relationship Type="http://schemas.openxmlformats.org/officeDocument/2006/relationships/settings" Target="/word/settings.xml" Id="Rcb2b89b64ee94512" /><Relationship Type="http://schemas.openxmlformats.org/officeDocument/2006/relationships/image" Target="/word/media/dc621ef0-7feb-4042-b488-ed03da8ffd86.png" Id="Rafc19069cba44a47" /></Relationships>
</file>