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f93b54464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472703c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3b22376f941d2" /><Relationship Type="http://schemas.openxmlformats.org/officeDocument/2006/relationships/numbering" Target="/word/numbering.xml" Id="Rbe11f7342c3f47c1" /><Relationship Type="http://schemas.openxmlformats.org/officeDocument/2006/relationships/settings" Target="/word/settings.xml" Id="Ra5c323b202fe4866" /><Relationship Type="http://schemas.openxmlformats.org/officeDocument/2006/relationships/image" Target="/word/media/7ea58d5b-cd29-446a-a615-046744ff0985.png" Id="R04f5472703cc4a9a" /></Relationships>
</file>