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c94fa5b8d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f3c61cd2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Subportela,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ac93c0e6d4ca1" /><Relationship Type="http://schemas.openxmlformats.org/officeDocument/2006/relationships/numbering" Target="/word/numbering.xml" Id="R1dac8d4594014346" /><Relationship Type="http://schemas.openxmlformats.org/officeDocument/2006/relationships/settings" Target="/word/settings.xml" Id="Rf88dc5fd7f76471e" /><Relationship Type="http://schemas.openxmlformats.org/officeDocument/2006/relationships/image" Target="/word/media/227d9477-04c9-4ebf-9a4c-87a2ca8c0d1e.png" Id="R5aaef3c61cd24d8e" /></Relationships>
</file>