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c0aedfd99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5220dbd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Tabuas,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8f4704a724d19" /><Relationship Type="http://schemas.openxmlformats.org/officeDocument/2006/relationships/numbering" Target="/word/numbering.xml" Id="R573a208995d24b98" /><Relationship Type="http://schemas.openxmlformats.org/officeDocument/2006/relationships/settings" Target="/word/settings.xml" Id="R905a78e933f14c15" /><Relationship Type="http://schemas.openxmlformats.org/officeDocument/2006/relationships/image" Target="/word/media/1a573a1f-b8ef-478c-a24b-6c6258f541f1.png" Id="Rec865220dbd94ac0" /></Relationships>
</file>