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7306cc65c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32fd2810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Telhada,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ab77a839241b8" /><Relationship Type="http://schemas.openxmlformats.org/officeDocument/2006/relationships/numbering" Target="/word/numbering.xml" Id="Rbb4d4df13df44bae" /><Relationship Type="http://schemas.openxmlformats.org/officeDocument/2006/relationships/settings" Target="/word/settings.xml" Id="R076702e3ae0f4192" /><Relationship Type="http://schemas.openxmlformats.org/officeDocument/2006/relationships/image" Target="/word/media/77856bf7-307c-45bc-a27e-0f6f9d5b6810.png" Id="R776532fd28104aed" /></Relationships>
</file>