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47e0caf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6d69881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e0638a004d2b" /><Relationship Type="http://schemas.openxmlformats.org/officeDocument/2006/relationships/numbering" Target="/word/numbering.xml" Id="R1af88bcc62274b45" /><Relationship Type="http://schemas.openxmlformats.org/officeDocument/2006/relationships/settings" Target="/word/settings.xml" Id="Rffef50704e1142ac" /><Relationship Type="http://schemas.openxmlformats.org/officeDocument/2006/relationships/image" Target="/word/media/9aeb37ab-cf83-4d94-bd6f-9395bee41ebc.png" Id="R2cdd6d69881e4f81" /></Relationships>
</file>