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f6217c12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56e6faa3f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2f0c5918a45f1" /><Relationship Type="http://schemas.openxmlformats.org/officeDocument/2006/relationships/numbering" Target="/word/numbering.xml" Id="R6538a580875f45e4" /><Relationship Type="http://schemas.openxmlformats.org/officeDocument/2006/relationships/settings" Target="/word/settings.xml" Id="R5761879a08664b8d" /><Relationship Type="http://schemas.openxmlformats.org/officeDocument/2006/relationships/image" Target="/word/media/3ed0f097-2a32-42a2-951f-c0b67c21f75e.png" Id="Rf9556e6faa3f4db6" /></Relationships>
</file>