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c27e009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2a751fd90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Trigais,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357cbdcb6495e" /><Relationship Type="http://schemas.openxmlformats.org/officeDocument/2006/relationships/numbering" Target="/word/numbering.xml" Id="R817a22dbd9f3400c" /><Relationship Type="http://schemas.openxmlformats.org/officeDocument/2006/relationships/settings" Target="/word/settings.xml" Id="R4f6f377a82dd4326" /><Relationship Type="http://schemas.openxmlformats.org/officeDocument/2006/relationships/image" Target="/word/media/f92ff594-78a3-4d65-908b-fcb6ab874338.png" Id="Rfbd2a751fd9041c7" /></Relationships>
</file>