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a46c8aa76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96a873159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Valdoia,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b9690f58b4e58" /><Relationship Type="http://schemas.openxmlformats.org/officeDocument/2006/relationships/numbering" Target="/word/numbering.xml" Id="R76a6645cc44c4342" /><Relationship Type="http://schemas.openxmlformats.org/officeDocument/2006/relationships/settings" Target="/word/settings.xml" Id="Rd44ca2862ddf404b" /><Relationship Type="http://schemas.openxmlformats.org/officeDocument/2006/relationships/image" Target="/word/media/7134219e-5a73-4f6d-b36e-24d832d5ba20.png" Id="Rb5196a8731594cec" /></Relationships>
</file>