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626e1b6a5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36f752e4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Andreu,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ed30b1724490e" /><Relationship Type="http://schemas.openxmlformats.org/officeDocument/2006/relationships/numbering" Target="/word/numbering.xml" Id="Ra228504583864774" /><Relationship Type="http://schemas.openxmlformats.org/officeDocument/2006/relationships/settings" Target="/word/settings.xml" Id="R9f76ce3022824250" /><Relationship Type="http://schemas.openxmlformats.org/officeDocument/2006/relationships/image" Target="/word/media/a12cb909-7637-4a04-af68-4dde132d3460.png" Id="R0d236f752e424e44" /></Relationships>
</file>