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51c89a9b0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781621b44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Canada,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cc72d01c3438b" /><Relationship Type="http://schemas.openxmlformats.org/officeDocument/2006/relationships/numbering" Target="/word/numbering.xml" Id="R5a2bb10941dd425f" /><Relationship Type="http://schemas.openxmlformats.org/officeDocument/2006/relationships/settings" Target="/word/settings.xml" Id="Rff54d59657934fd5" /><Relationship Type="http://schemas.openxmlformats.org/officeDocument/2006/relationships/image" Target="/word/media/46a2a37f-41f2-447a-89cd-56e83bc9bd09.png" Id="R522781621b444fda" /></Relationships>
</file>