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47dfc53c9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8e16045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Couda,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101267add463d" /><Relationship Type="http://schemas.openxmlformats.org/officeDocument/2006/relationships/numbering" Target="/word/numbering.xml" Id="Rdaede9de395749d5" /><Relationship Type="http://schemas.openxmlformats.org/officeDocument/2006/relationships/settings" Target="/word/settings.xml" Id="Ra484cb1fc7c647b0" /><Relationship Type="http://schemas.openxmlformats.org/officeDocument/2006/relationships/image" Target="/word/media/1119474b-5fe1-4599-b1ac-2cd8f269e062.png" Id="Rbf3c8e16045f475d" /></Relationships>
</file>