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45df1f159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9e0638bff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da Saraca,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6e6f056fa49e1" /><Relationship Type="http://schemas.openxmlformats.org/officeDocument/2006/relationships/numbering" Target="/word/numbering.xml" Id="Rf298895d85174a38" /><Relationship Type="http://schemas.openxmlformats.org/officeDocument/2006/relationships/settings" Target="/word/settings.xml" Id="Rbe1805d0c89f4c2a" /><Relationship Type="http://schemas.openxmlformats.org/officeDocument/2006/relationships/image" Target="/word/media/305056e0-16a8-42b9-a28a-90c13e0354fb.png" Id="Rda99e0638bff42dc" /></Relationships>
</file>