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ec618b6d3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c9c6b673f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dc3e5d4d54ed6" /><Relationship Type="http://schemas.openxmlformats.org/officeDocument/2006/relationships/numbering" Target="/word/numbering.xml" Id="Rdfd427baea7f432c" /><Relationship Type="http://schemas.openxmlformats.org/officeDocument/2006/relationships/settings" Target="/word/settings.xml" Id="R9d43c4cf2b5f4c41" /><Relationship Type="http://schemas.openxmlformats.org/officeDocument/2006/relationships/image" Target="/word/media/fa17ba22-2bbc-48d1-a1a8-cd7236839a9b.png" Id="R01bc9c6b673f458b" /></Relationships>
</file>