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d0d0d9c2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fafc4f45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Vaide,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2c404b2d4de1" /><Relationship Type="http://schemas.openxmlformats.org/officeDocument/2006/relationships/numbering" Target="/word/numbering.xml" Id="Rcc298a81a6df4519" /><Relationship Type="http://schemas.openxmlformats.org/officeDocument/2006/relationships/settings" Target="/word/settings.xml" Id="Ra682dda5729c4904" /><Relationship Type="http://schemas.openxmlformats.org/officeDocument/2006/relationships/image" Target="/word/media/102216b0-d802-497b-b641-039c5d49d5e0.png" Id="R259fafc4f4584748" /></Relationships>
</file>