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d4e962c6e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73e440ea1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 do Acor,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72cdaf09c4a74" /><Relationship Type="http://schemas.openxmlformats.org/officeDocument/2006/relationships/numbering" Target="/word/numbering.xml" Id="R0330c6da81f041ec" /><Relationship Type="http://schemas.openxmlformats.org/officeDocument/2006/relationships/settings" Target="/word/settings.xml" Id="R17f018ea4eef443e" /><Relationship Type="http://schemas.openxmlformats.org/officeDocument/2006/relationships/image" Target="/word/media/ad954487-2832-48c4-a753-86d6d4c0f337.png" Id="R23373e440ea145ec" /></Relationships>
</file>