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38682f5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a71e4004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do Velido,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25e8878e4690" /><Relationship Type="http://schemas.openxmlformats.org/officeDocument/2006/relationships/numbering" Target="/word/numbering.xml" Id="Re2c801783f5148dc" /><Relationship Type="http://schemas.openxmlformats.org/officeDocument/2006/relationships/settings" Target="/word/settings.xml" Id="Rdf6bf63c5e9a48d8" /><Relationship Type="http://schemas.openxmlformats.org/officeDocument/2006/relationships/image" Target="/word/media/5b2216a6-5493-44b5-a034-cb3596bd71ce.png" Id="Reab3a71e400444ae" /></Relationships>
</file>