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b423dccd7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aab82a849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Venda do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9f78aa8c442e" /><Relationship Type="http://schemas.openxmlformats.org/officeDocument/2006/relationships/numbering" Target="/word/numbering.xml" Id="Rce2a53f56ccb449e" /><Relationship Type="http://schemas.openxmlformats.org/officeDocument/2006/relationships/settings" Target="/word/settings.xml" Id="Rd45d9d0995534659" /><Relationship Type="http://schemas.openxmlformats.org/officeDocument/2006/relationships/image" Target="/word/media/0cc234f1-f9f0-4177-af4d-7b6e51f621fb.png" Id="R3aaaab82a8494245" /></Relationships>
</file>