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e315bdee9748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d0919a4ee94c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Venda Seca,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ef384e12c24e96" /><Relationship Type="http://schemas.openxmlformats.org/officeDocument/2006/relationships/numbering" Target="/word/numbering.xml" Id="R00f94870b37f437a" /><Relationship Type="http://schemas.openxmlformats.org/officeDocument/2006/relationships/settings" Target="/word/settings.xml" Id="Re77a84fdbcfd43c5" /><Relationship Type="http://schemas.openxmlformats.org/officeDocument/2006/relationships/image" Target="/word/media/3c04d0fa-6f8d-42d6-82be-8395359e58bd.png" Id="R87d0919a4ee94cb8" /></Relationships>
</file>