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88d5c3d8f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eb879dfd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Vendas do Rijo,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8272f096425c" /><Relationship Type="http://schemas.openxmlformats.org/officeDocument/2006/relationships/numbering" Target="/word/numbering.xml" Id="R726d2d2a5f104565" /><Relationship Type="http://schemas.openxmlformats.org/officeDocument/2006/relationships/settings" Target="/word/settings.xml" Id="R9fe4293fe79f48ab" /><Relationship Type="http://schemas.openxmlformats.org/officeDocument/2006/relationships/image" Target="/word/media/37172332-a44d-46f2-a9dc-eca796f38cbe.png" Id="R5431eb879dfd4761" /></Relationships>
</file>