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a727a3a74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13feb4c98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Vicentes,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e18c9198048fb" /><Relationship Type="http://schemas.openxmlformats.org/officeDocument/2006/relationships/numbering" Target="/word/numbering.xml" Id="R79318f3d86074765" /><Relationship Type="http://schemas.openxmlformats.org/officeDocument/2006/relationships/settings" Target="/word/settings.xml" Id="R97e312f0bb004d25" /><Relationship Type="http://schemas.openxmlformats.org/officeDocument/2006/relationships/image" Target="/word/media/9045f34e-facc-4ddd-bacd-32a09a0c80f1.png" Id="R68713feb4c984d6b" /></Relationships>
</file>