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e312fe2cb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4d5a40edd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 Boa de Ousilhao,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72b3a9b7a4a6c" /><Relationship Type="http://schemas.openxmlformats.org/officeDocument/2006/relationships/numbering" Target="/word/numbering.xml" Id="R81099053dfde41fd" /><Relationship Type="http://schemas.openxmlformats.org/officeDocument/2006/relationships/settings" Target="/word/settings.xml" Id="R4af11c2c0ee84466" /><Relationship Type="http://schemas.openxmlformats.org/officeDocument/2006/relationships/image" Target="/word/media/a4d89414-919c-4292-927e-5384907925c2.png" Id="R4044d5a40edd4c3d" /></Relationships>
</file>