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34bc023bf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0395f2acf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Praia de Ancora,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30c306ae84b7c" /><Relationship Type="http://schemas.openxmlformats.org/officeDocument/2006/relationships/numbering" Target="/word/numbering.xml" Id="R38ee7e2049cd47b5" /><Relationship Type="http://schemas.openxmlformats.org/officeDocument/2006/relationships/settings" Target="/word/settings.xml" Id="Rd248689de37f4e43" /><Relationship Type="http://schemas.openxmlformats.org/officeDocument/2006/relationships/image" Target="/word/media/a00ad4a6-e2fa-46fd-b007-64d73dbdac63.png" Id="Rbe50395f2acf4d74" /></Relationships>
</file>