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f5db09a4b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aa4888210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do Paraiso,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c04c6bc0247cc" /><Relationship Type="http://schemas.openxmlformats.org/officeDocument/2006/relationships/numbering" Target="/word/numbering.xml" Id="Rbf85f065bdb141d4" /><Relationship Type="http://schemas.openxmlformats.org/officeDocument/2006/relationships/settings" Target="/word/settings.xml" Id="R3aac27c02de346fd" /><Relationship Type="http://schemas.openxmlformats.org/officeDocument/2006/relationships/image" Target="/word/media/a92a3fac-bf2e-45af-9d1a-f74a48c10c26.png" Id="Rd90aa4888210487e" /></Relationships>
</file>