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3031ab64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dcdb6defa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Vilarinho das Cambas,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402e5aa7495d" /><Relationship Type="http://schemas.openxmlformats.org/officeDocument/2006/relationships/numbering" Target="/word/numbering.xml" Id="Rb59c9d756b954fca" /><Relationship Type="http://schemas.openxmlformats.org/officeDocument/2006/relationships/settings" Target="/word/settings.xml" Id="Rd39d543cf9cb4775" /><Relationship Type="http://schemas.openxmlformats.org/officeDocument/2006/relationships/image" Target="/word/media/52345759-8f75-4683-93a8-e29189325ac8.png" Id="Rca0dcdb6defa4e36" /></Relationships>
</file>