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ba122155d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1db6ff99e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Halul, Qatar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e9546b1094138" /><Relationship Type="http://schemas.openxmlformats.org/officeDocument/2006/relationships/numbering" Target="/word/numbering.xml" Id="R43f773510ae8433a" /><Relationship Type="http://schemas.openxmlformats.org/officeDocument/2006/relationships/settings" Target="/word/settings.xml" Id="Re60a89219c2645fb" /><Relationship Type="http://schemas.openxmlformats.org/officeDocument/2006/relationships/image" Target="/word/media/d288ff1b-6780-4743-a22e-17b30102f90d.png" Id="R7e81db6ff99e47c4" /></Relationships>
</file>