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f1ba9e33f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347560ada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Alesi,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152fdddfe4e9e" /><Relationship Type="http://schemas.openxmlformats.org/officeDocument/2006/relationships/numbering" Target="/word/numbering.xml" Id="R433925c819424e17" /><Relationship Type="http://schemas.openxmlformats.org/officeDocument/2006/relationships/settings" Target="/word/settings.xml" Id="Rff685642667347e2" /><Relationship Type="http://schemas.openxmlformats.org/officeDocument/2006/relationships/image" Target="/word/media/64cad649-b1be-4abc-a4b0-a5b1d7e34d57.png" Id="R091347560ada4960" /></Relationships>
</file>