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efa163669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9eeac4cee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e3892163a47db" /><Relationship Type="http://schemas.openxmlformats.org/officeDocument/2006/relationships/numbering" Target="/word/numbering.xml" Id="R6cabfc839213400e" /><Relationship Type="http://schemas.openxmlformats.org/officeDocument/2006/relationships/settings" Target="/word/settings.xml" Id="R1fb585b395524a1e" /><Relationship Type="http://schemas.openxmlformats.org/officeDocument/2006/relationships/image" Target="/word/media/dd6dbeb6-c159-47ea-aee8-3193e352da1c.png" Id="R7339eeac4cee4839" /></Relationships>
</file>