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81b44f641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0be2ce124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Arama,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42df1889e4c9a" /><Relationship Type="http://schemas.openxmlformats.org/officeDocument/2006/relationships/numbering" Target="/word/numbering.xml" Id="R4a814f67288945bb" /><Relationship Type="http://schemas.openxmlformats.org/officeDocument/2006/relationships/settings" Target="/word/settings.xml" Id="R142d24f26c324957" /><Relationship Type="http://schemas.openxmlformats.org/officeDocument/2006/relationships/image" Target="/word/media/2c67dadc-3666-4e50-9e2f-73dfb066b382.png" Id="R2260be2ce1244333" /></Relationships>
</file>