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2c321511c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338a1aa3d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Arefu,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375b4826a4e92" /><Relationship Type="http://schemas.openxmlformats.org/officeDocument/2006/relationships/numbering" Target="/word/numbering.xml" Id="R67ca04047adc4c6d" /><Relationship Type="http://schemas.openxmlformats.org/officeDocument/2006/relationships/settings" Target="/word/settings.xml" Id="R671c4aa7c0d74e07" /><Relationship Type="http://schemas.openxmlformats.org/officeDocument/2006/relationships/image" Target="/word/media/4134ed25-02f1-47bd-bd6c-b3197871413f.png" Id="Rab0338a1aa3d4d42" /></Relationships>
</file>