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34a3f751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4f4e889f7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Aricestii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be08b5efd4a1b" /><Relationship Type="http://schemas.openxmlformats.org/officeDocument/2006/relationships/numbering" Target="/word/numbering.xml" Id="R1e2a630c200b4770" /><Relationship Type="http://schemas.openxmlformats.org/officeDocument/2006/relationships/settings" Target="/word/settings.xml" Id="Rb6ce70f9021a4a36" /><Relationship Type="http://schemas.openxmlformats.org/officeDocument/2006/relationships/image" Target="/word/media/77970fcc-655e-4800-8f40-c3fa4a997aab.png" Id="Ra4c4f4e889f7473e" /></Relationships>
</file>