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cfe9c3225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d0b3a9e27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Asinip,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4af31304b40ea" /><Relationship Type="http://schemas.openxmlformats.org/officeDocument/2006/relationships/numbering" Target="/word/numbering.xml" Id="Rf6170772988448bc" /><Relationship Type="http://schemas.openxmlformats.org/officeDocument/2006/relationships/settings" Target="/word/settings.xml" Id="R0c6763eb534840ed" /><Relationship Type="http://schemas.openxmlformats.org/officeDocument/2006/relationships/image" Target="/word/media/caacd6c2-58a2-401a-b43b-5f2e14220ca8.png" Id="R971d0b3a9e2745d4" /></Relationships>
</file>