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4e4e3139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f750a37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 Olanesti,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19098e66f47a1" /><Relationship Type="http://schemas.openxmlformats.org/officeDocument/2006/relationships/numbering" Target="/word/numbering.xml" Id="Rb5210b4673ed4d8b" /><Relationship Type="http://schemas.openxmlformats.org/officeDocument/2006/relationships/settings" Target="/word/settings.xml" Id="R9a991966ea4e4ae0" /><Relationship Type="http://schemas.openxmlformats.org/officeDocument/2006/relationships/image" Target="/word/media/0a4b3c8f-0484-44b8-a057-0b812865aa5e.png" Id="Rf555f750a37848b3" /></Relationships>
</file>