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3473abeb5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0a8f12dad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Bajestii Mici,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301ac0f2644f1" /><Relationship Type="http://schemas.openxmlformats.org/officeDocument/2006/relationships/numbering" Target="/word/numbering.xml" Id="R33e2cb0b31ca4f0e" /><Relationship Type="http://schemas.openxmlformats.org/officeDocument/2006/relationships/settings" Target="/word/settings.xml" Id="R4df0907fb5c9409e" /><Relationship Type="http://schemas.openxmlformats.org/officeDocument/2006/relationships/image" Target="/word/media/25ca23c0-8c24-4a2b-976d-9325a575daaf.png" Id="R9f50a8f12dad4cea" /></Relationships>
</file>