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3bfee1dc9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2eba14d01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e8f8395e64f35" /><Relationship Type="http://schemas.openxmlformats.org/officeDocument/2006/relationships/numbering" Target="/word/numbering.xml" Id="R8a661b2c0ee14ade" /><Relationship Type="http://schemas.openxmlformats.org/officeDocument/2006/relationships/settings" Target="/word/settings.xml" Id="Ra4e475570f2b45a6" /><Relationship Type="http://schemas.openxmlformats.org/officeDocument/2006/relationships/image" Target="/word/media/68727404-1115-4b54-b1e6-8153099745c6.png" Id="R4852eba14d014c06" /></Relationships>
</file>