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75a6ef312f41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c7c2f2bf4f4a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Barcas,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1ac572ee4845af" /><Relationship Type="http://schemas.openxmlformats.org/officeDocument/2006/relationships/numbering" Target="/word/numbering.xml" Id="Rf3cf301baa044e42" /><Relationship Type="http://schemas.openxmlformats.org/officeDocument/2006/relationships/settings" Target="/word/settings.xml" Id="R532096b95f074444" /><Relationship Type="http://schemas.openxmlformats.org/officeDocument/2006/relationships/image" Target="/word/media/610c90fa-e5c9-427f-bb75-2369cbef8f8e.png" Id="R4bc7c2f2bf4f4a46" /></Relationships>
</file>