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b3e4472ac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9a8b38430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Basarabasa,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2bbce15834483" /><Relationship Type="http://schemas.openxmlformats.org/officeDocument/2006/relationships/numbering" Target="/word/numbering.xml" Id="R064a75f81d1647e5" /><Relationship Type="http://schemas.openxmlformats.org/officeDocument/2006/relationships/settings" Target="/word/settings.xml" Id="Rab836d3ce118462f" /><Relationship Type="http://schemas.openxmlformats.org/officeDocument/2006/relationships/image" Target="/word/media/27294776-be09-470f-b9fc-64a04b009cdc.png" Id="Rb709a8b3843045a7" /></Relationships>
</file>