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52037e991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216be7e2d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Bascovelu,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e106ecbdc4b3a" /><Relationship Type="http://schemas.openxmlformats.org/officeDocument/2006/relationships/numbering" Target="/word/numbering.xml" Id="R270b9a3dd2504e41" /><Relationship Type="http://schemas.openxmlformats.org/officeDocument/2006/relationships/settings" Target="/word/settings.xml" Id="R113fd60f7b774189" /><Relationship Type="http://schemas.openxmlformats.org/officeDocument/2006/relationships/image" Target="/word/media/b93ab2b6-b364-450b-8739-a4ea7dc1d4a2.png" Id="R736216be7e2d4168" /></Relationships>
</file>