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30756b8d0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14a1ad547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259d7950e4a80" /><Relationship Type="http://schemas.openxmlformats.org/officeDocument/2006/relationships/numbering" Target="/word/numbering.xml" Id="Raacf29bfcf264d3d" /><Relationship Type="http://schemas.openxmlformats.org/officeDocument/2006/relationships/settings" Target="/word/settings.xml" Id="R94efb398073a43db" /><Relationship Type="http://schemas.openxmlformats.org/officeDocument/2006/relationships/image" Target="/word/media/72307132-97b2-47df-b4e8-4f46430a81fc.png" Id="Ref914a1ad547499a" /></Relationships>
</file>