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3b07efb6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ed9526d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99531b3c4b98" /><Relationship Type="http://schemas.openxmlformats.org/officeDocument/2006/relationships/numbering" Target="/word/numbering.xml" Id="R5a703a332cfd490e" /><Relationship Type="http://schemas.openxmlformats.org/officeDocument/2006/relationships/settings" Target="/word/settings.xml" Id="R6c3108f790834aba" /><Relationship Type="http://schemas.openxmlformats.org/officeDocument/2006/relationships/image" Target="/word/media/cf199dfa-6a56-4152-921e-284144635d19.png" Id="R471ced9526d84d6a" /></Relationships>
</file>