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1856e95f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0d9ac85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55b27bae04895" /><Relationship Type="http://schemas.openxmlformats.org/officeDocument/2006/relationships/numbering" Target="/word/numbering.xml" Id="R816b5b9d1ce64312" /><Relationship Type="http://schemas.openxmlformats.org/officeDocument/2006/relationships/settings" Target="/word/settings.xml" Id="R7a18a185b63d4ed2" /><Relationship Type="http://schemas.openxmlformats.org/officeDocument/2006/relationships/image" Target="/word/media/006573de-2935-44cf-ae01-fab30254ddfc.png" Id="R60530d9ac8554ac3" /></Relationships>
</file>