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28b5b9c2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ec5dbeec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f024e58d4435" /><Relationship Type="http://schemas.openxmlformats.org/officeDocument/2006/relationships/numbering" Target="/word/numbering.xml" Id="Rcca1fad72e544271" /><Relationship Type="http://schemas.openxmlformats.org/officeDocument/2006/relationships/settings" Target="/word/settings.xml" Id="Rb53dc70b5c6d409d" /><Relationship Type="http://schemas.openxmlformats.org/officeDocument/2006/relationships/image" Target="/word/media/29641d12-8106-496a-98f3-bfe8028058dc.png" Id="R2c6ec5dbeec7454d" /></Relationships>
</file>