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01dd5a761543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25ea7ed1c14c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Blasova,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d815264eef4d65" /><Relationship Type="http://schemas.openxmlformats.org/officeDocument/2006/relationships/numbering" Target="/word/numbering.xml" Id="R6ed93e305a244338" /><Relationship Type="http://schemas.openxmlformats.org/officeDocument/2006/relationships/settings" Target="/word/settings.xml" Id="R04dbe45096c14156" /><Relationship Type="http://schemas.openxmlformats.org/officeDocument/2006/relationships/image" Target="/word/media/145cc71a-3059-4892-be04-42b63382ee53.png" Id="R3b25ea7ed1c14c51" /></Relationships>
</file>