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b9f2dd77a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1226e4cbd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Bratuleni,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5fec99d414e64" /><Relationship Type="http://schemas.openxmlformats.org/officeDocument/2006/relationships/numbering" Target="/word/numbering.xml" Id="Ra51c4580b630408f" /><Relationship Type="http://schemas.openxmlformats.org/officeDocument/2006/relationships/settings" Target="/word/settings.xml" Id="R0fd4a69c8264463f" /><Relationship Type="http://schemas.openxmlformats.org/officeDocument/2006/relationships/image" Target="/word/media/4b211d6d-7ed4-4986-8f18-834a2516e122.png" Id="R5791226e4cbd4ee7" /></Relationships>
</file>