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4ed6d227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a1b9f22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Bucsitura,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2f32637a14f23" /><Relationship Type="http://schemas.openxmlformats.org/officeDocument/2006/relationships/numbering" Target="/word/numbering.xml" Id="R88c34bcb667a4eec" /><Relationship Type="http://schemas.openxmlformats.org/officeDocument/2006/relationships/settings" Target="/word/settings.xml" Id="R477ed6d94ac84ea4" /><Relationship Type="http://schemas.openxmlformats.org/officeDocument/2006/relationships/image" Target="/word/media/ec7f8716-c723-4d5f-9dcf-0bfd49c8528f.png" Id="R43a8a1b9f2234c35" /></Relationships>
</file>