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86d37134a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705135b20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ebc7d8cd64d98" /><Relationship Type="http://schemas.openxmlformats.org/officeDocument/2006/relationships/numbering" Target="/word/numbering.xml" Id="R272553ddc1234569" /><Relationship Type="http://schemas.openxmlformats.org/officeDocument/2006/relationships/settings" Target="/word/settings.xml" Id="R60adc137c63d48ec" /><Relationship Type="http://schemas.openxmlformats.org/officeDocument/2006/relationships/image" Target="/word/media/f5d881b6-8d5e-4df9-bdcf-8f9847bbc59d.png" Id="Rd98705135b204f8e" /></Relationships>
</file>