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b3f3444fe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86101c398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Bujac,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b9ed5629743f2" /><Relationship Type="http://schemas.openxmlformats.org/officeDocument/2006/relationships/numbering" Target="/word/numbering.xml" Id="R715a34a15dc24671" /><Relationship Type="http://schemas.openxmlformats.org/officeDocument/2006/relationships/settings" Target="/word/settings.xml" Id="R14fe1133621f4e8c" /><Relationship Type="http://schemas.openxmlformats.org/officeDocument/2006/relationships/image" Target="/word/media/08b7a983-6d1e-4076-b358-72f522643264.png" Id="R5f286101c3984b64" /></Relationships>
</file>