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2e5c9cbad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2a91ac82f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Bulai-Suceava,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476858e724e5d" /><Relationship Type="http://schemas.openxmlformats.org/officeDocument/2006/relationships/numbering" Target="/word/numbering.xml" Id="R758ec73d5ed548b1" /><Relationship Type="http://schemas.openxmlformats.org/officeDocument/2006/relationships/settings" Target="/word/settings.xml" Id="Rbd95fa374a6e45c4" /><Relationship Type="http://schemas.openxmlformats.org/officeDocument/2006/relationships/image" Target="/word/media/5fcdf81c-5c20-4f48-975b-eb6b87c5fc2e.png" Id="R3542a91ac82f471c" /></Relationships>
</file>